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3CE5" w14:textId="77777777" w:rsidR="00456C3D" w:rsidRDefault="00456C3D" w:rsidP="00BC1D9C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7974FE" wp14:editId="71110D49">
            <wp:simplePos x="0" y="0"/>
            <wp:positionH relativeFrom="column">
              <wp:posOffset>55245</wp:posOffset>
            </wp:positionH>
            <wp:positionV relativeFrom="paragraph">
              <wp:posOffset>30480</wp:posOffset>
            </wp:positionV>
            <wp:extent cx="1501140" cy="1450655"/>
            <wp:effectExtent l="0" t="0" r="3810" b="0"/>
            <wp:wrapSquare wrapText="bothSides"/>
            <wp:docPr id="190511406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14064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4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A7EC2D" w14:textId="77777777" w:rsidR="00456C3D" w:rsidRDefault="00456C3D" w:rsidP="00BC1D9C">
      <w:pPr>
        <w:jc w:val="center"/>
        <w:rPr>
          <w:b/>
          <w:bCs/>
          <w:sz w:val="32"/>
          <w:szCs w:val="32"/>
        </w:rPr>
      </w:pPr>
    </w:p>
    <w:p w14:paraId="2637B9EA" w14:textId="77777777" w:rsidR="00456C3D" w:rsidRDefault="00456C3D" w:rsidP="00BC1D9C">
      <w:pPr>
        <w:jc w:val="center"/>
        <w:rPr>
          <w:b/>
          <w:bCs/>
          <w:sz w:val="32"/>
          <w:szCs w:val="32"/>
        </w:rPr>
      </w:pPr>
    </w:p>
    <w:p w14:paraId="41621F23" w14:textId="2DCBC769" w:rsidR="00456C3D" w:rsidRPr="00456C3D" w:rsidRDefault="00456C3D" w:rsidP="00456C3D">
      <w:pPr>
        <w:jc w:val="right"/>
        <w:rPr>
          <w:b/>
          <w:bCs/>
          <w:color w:val="FF3399"/>
          <w:sz w:val="32"/>
          <w:szCs w:val="32"/>
        </w:rPr>
      </w:pPr>
      <w:r w:rsidRPr="00456C3D">
        <w:rPr>
          <w:b/>
          <w:bCs/>
          <w:color w:val="FF3399"/>
          <w:sz w:val="32"/>
          <w:szCs w:val="32"/>
        </w:rPr>
        <w:t>Nota de Prensa</w:t>
      </w:r>
    </w:p>
    <w:p w14:paraId="205ABA22" w14:textId="77777777" w:rsidR="00B63691" w:rsidRDefault="00B63691" w:rsidP="00B63691">
      <w:pPr>
        <w:jc w:val="center"/>
        <w:rPr>
          <w:b/>
          <w:bCs/>
          <w:sz w:val="32"/>
          <w:szCs w:val="32"/>
        </w:rPr>
      </w:pPr>
    </w:p>
    <w:p w14:paraId="3257E699" w14:textId="23B2E07C" w:rsidR="00E27EEF" w:rsidRDefault="00B63691" w:rsidP="00B63691">
      <w:pPr>
        <w:jc w:val="center"/>
        <w:rPr>
          <w:b/>
          <w:bCs/>
          <w:sz w:val="32"/>
          <w:szCs w:val="32"/>
        </w:rPr>
      </w:pPr>
      <w:proofErr w:type="spellStart"/>
      <w:r w:rsidRPr="00B63691">
        <w:rPr>
          <w:b/>
          <w:bCs/>
          <w:sz w:val="32"/>
          <w:szCs w:val="32"/>
        </w:rPr>
        <w:t>Allure</w:t>
      </w:r>
      <w:proofErr w:type="spellEnd"/>
      <w:r w:rsidRPr="00B63691">
        <w:rPr>
          <w:b/>
          <w:bCs/>
          <w:sz w:val="32"/>
          <w:szCs w:val="32"/>
        </w:rPr>
        <w:t xml:space="preserve"> </w:t>
      </w:r>
      <w:proofErr w:type="spellStart"/>
      <w:r w:rsidRPr="00B63691">
        <w:rPr>
          <w:b/>
          <w:bCs/>
          <w:sz w:val="32"/>
          <w:szCs w:val="32"/>
        </w:rPr>
        <w:t>by</w:t>
      </w:r>
      <w:proofErr w:type="spellEnd"/>
      <w:r w:rsidRPr="00B63691">
        <w:rPr>
          <w:b/>
          <w:bCs/>
          <w:sz w:val="32"/>
          <w:szCs w:val="32"/>
        </w:rPr>
        <w:t xml:space="preserve"> </w:t>
      </w:r>
      <w:proofErr w:type="spellStart"/>
      <w:r w:rsidRPr="00B63691">
        <w:rPr>
          <w:b/>
          <w:bCs/>
          <w:sz w:val="32"/>
          <w:szCs w:val="32"/>
        </w:rPr>
        <w:t>Melkis</w:t>
      </w:r>
      <w:proofErr w:type="spellEnd"/>
      <w:r w:rsidRPr="00B63691">
        <w:rPr>
          <w:b/>
          <w:bCs/>
          <w:sz w:val="32"/>
          <w:szCs w:val="32"/>
        </w:rPr>
        <w:t xml:space="preserve"> Díaz: un manifiesto de elegancia y seducción en RD </w:t>
      </w:r>
      <w:proofErr w:type="spellStart"/>
      <w:r w:rsidRPr="00B63691">
        <w:rPr>
          <w:b/>
          <w:bCs/>
          <w:sz w:val="32"/>
          <w:szCs w:val="32"/>
        </w:rPr>
        <w:t>Fashion</w:t>
      </w:r>
      <w:proofErr w:type="spellEnd"/>
      <w:r w:rsidRPr="00B63691">
        <w:rPr>
          <w:b/>
          <w:bCs/>
          <w:sz w:val="32"/>
          <w:szCs w:val="32"/>
        </w:rPr>
        <w:t xml:space="preserve"> </w:t>
      </w:r>
      <w:proofErr w:type="spellStart"/>
      <w:r w:rsidRPr="00B63691">
        <w:rPr>
          <w:b/>
          <w:bCs/>
          <w:sz w:val="32"/>
          <w:szCs w:val="32"/>
        </w:rPr>
        <w:t>Week</w:t>
      </w:r>
      <w:proofErr w:type="spellEnd"/>
      <w:r w:rsidRPr="00B63691">
        <w:rPr>
          <w:b/>
          <w:bCs/>
          <w:sz w:val="32"/>
          <w:szCs w:val="32"/>
        </w:rPr>
        <w:t xml:space="preserve"> 2025</w:t>
      </w:r>
    </w:p>
    <w:p w14:paraId="3A860AC9" w14:textId="02E7BB12" w:rsidR="00E27EEF" w:rsidRPr="00E27EEF" w:rsidRDefault="007B22DD" w:rsidP="00E27EEF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s-DO"/>
          <w14:ligatures w14:val="none"/>
        </w:rPr>
      </w:pPr>
      <w:proofErr w:type="spellStart"/>
      <w:r>
        <w:rPr>
          <w:i/>
          <w:iCs/>
          <w:sz w:val="24"/>
          <w:szCs w:val="24"/>
        </w:rPr>
        <w:t>Allure</w:t>
      </w:r>
      <w:proofErr w:type="spellEnd"/>
      <w:r>
        <w:rPr>
          <w:i/>
          <w:iCs/>
          <w:sz w:val="24"/>
          <w:szCs w:val="24"/>
        </w:rPr>
        <w:t xml:space="preserve">: </w:t>
      </w:r>
      <w:r w:rsidR="00E3142B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un tributo a la mujer que seduce con su seguridad</w:t>
      </w:r>
      <w:r w:rsidR="001F5A28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.</w:t>
      </w:r>
    </w:p>
    <w:p w14:paraId="285CA2CE" w14:textId="08835CDF" w:rsidR="0064243D" w:rsidRPr="00B9131F" w:rsidRDefault="00E27EEF" w:rsidP="00E27EE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3"/>
          <w:szCs w:val="23"/>
          <w:lang w:eastAsia="es-DO"/>
          <w14:ligatures w14:val="none"/>
        </w:rPr>
      </w:pPr>
      <w:r w:rsidRPr="00E27EEF">
        <w:rPr>
          <w:rFonts w:eastAsia="Times New Roman" w:cs="Times New Roman"/>
          <w:b/>
          <w:bCs/>
          <w:kern w:val="0"/>
          <w:sz w:val="23"/>
          <w:szCs w:val="23"/>
          <w:lang w:eastAsia="es-DO"/>
          <w14:ligatures w14:val="none"/>
        </w:rPr>
        <w:t>Santo Domingo, octubre 2025.-</w:t>
      </w:r>
      <w:r w:rsidR="00B9131F">
        <w:rPr>
          <w:rFonts w:eastAsia="Times New Roman" w:cs="Times New Roman"/>
          <w:kern w:val="0"/>
          <w:sz w:val="23"/>
          <w:szCs w:val="23"/>
          <w:lang w:eastAsia="es-DO"/>
          <w14:ligatures w14:val="none"/>
        </w:rPr>
        <w:t xml:space="preserve"> </w:t>
      </w:r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En la apertura de la </w:t>
      </w:r>
      <w:r w:rsidR="00B9131F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Décimo Sexta </w:t>
      </w:r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edición del RD </w:t>
      </w:r>
      <w:proofErr w:type="spellStart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Fashion</w:t>
      </w:r>
      <w:proofErr w:type="spellEnd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</w:t>
      </w:r>
      <w:proofErr w:type="spellStart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Week</w:t>
      </w:r>
      <w:proofErr w:type="spellEnd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, </w:t>
      </w:r>
      <w:proofErr w:type="spellStart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Melkis</w:t>
      </w:r>
      <w:proofErr w:type="spellEnd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Díaz </w:t>
      </w:r>
      <w:r w:rsidR="000670A5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presentó</w:t>
      </w:r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su más reciente propuesta: </w:t>
      </w:r>
      <w:proofErr w:type="spellStart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Allure</w:t>
      </w:r>
      <w:proofErr w:type="spellEnd"/>
      <w:r w:rsidR="0064243D"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, una colección que celebra la fuerza, la elegancia y el magnetismo de la mujer moderna.</w:t>
      </w:r>
    </w:p>
    <w:p w14:paraId="6999A96C" w14:textId="2A12B06C" w:rsidR="0064243D" w:rsidRDefault="0064243D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Allure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se distingue por su riqueza textil y la maestría en la confección. Encajes bordados en pedrería, mikados de impecable estructura, brocados de inspiración clásica y la fluidez etérea de los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chifones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se convierten en protagonistas de esta propuesta. Cada tejido fue seleccionado para exaltar la feminidad y crear un equilibrio entre lo sofisticado y lo sensual.</w:t>
      </w:r>
    </w:p>
    <w:p w14:paraId="3A9E0F8F" w14:textId="03F6B1E1" w:rsidR="0064243D" w:rsidRDefault="0064243D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La paleta cromática de la colección refleja un recorrido emocional que va desde la pureza y delicadeza de los blancos,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nudes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y rosados pasteles, hasta el brillo sofisticado de los dorados y plateados, culminando con la fuerza apasionada del rojo vino y la intensidad atemporal del negro.</w:t>
      </w:r>
    </w:p>
    <w:p w14:paraId="76EAF6D1" w14:textId="50783BC0" w:rsidR="0064243D" w:rsidRDefault="0064243D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Con siluetas fluidas, cortes estratégicos y acabados de lujo,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Allure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se erige como un tributo a la mujer que seduce con su seguridad y deslumbra con cada detalle.</w:t>
      </w:r>
    </w:p>
    <w:p w14:paraId="6D87DE22" w14:textId="0F0F13D3" w:rsidR="0064243D" w:rsidRDefault="0064243D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“Cada pieza de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Allure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está pensada para transmitir poder y encanto. Es una colección que invita a la mujer a brillar en todas sus facetas, desde la sutileza hasta la grandeza”, expresó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Melkis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Díaz.</w:t>
      </w:r>
    </w:p>
    <w:p w14:paraId="1061B2A5" w14:textId="42063A48" w:rsidR="0064243D" w:rsidRDefault="0064243D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El desfile inaugural de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Allure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marcó el inicio de RD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Fashion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Week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2025, que se llevará a cabo del 1 al 4 de octubre en el Hotel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Marriott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Piantini</w:t>
      </w:r>
      <w:proofErr w:type="spellEnd"/>
      <w:r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  <w:t>, Santo Domingo, consolidando una vez más a la República Dominicana como escenario de referencia en la moda latinoamericana.</w:t>
      </w:r>
    </w:p>
    <w:p w14:paraId="5DCAA538" w14:textId="77777777" w:rsidR="00E27EEF" w:rsidRPr="00E27EEF" w:rsidRDefault="00E27EEF" w:rsidP="00E27E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s-DO"/>
          <w14:ligatures w14:val="none"/>
        </w:rPr>
      </w:pPr>
    </w:p>
    <w:p w14:paraId="690ABEC9" w14:textId="6989AD74" w:rsidR="00456C3D" w:rsidRPr="00E27EEF" w:rsidRDefault="00456C3D" w:rsidP="00E27EEF">
      <w:pPr>
        <w:spacing w:before="100" w:beforeAutospacing="1" w:after="100" w:afterAutospacing="1" w:line="240" w:lineRule="auto"/>
        <w:jc w:val="center"/>
        <w:rPr>
          <w:sz w:val="23"/>
          <w:szCs w:val="23"/>
        </w:rPr>
      </w:pPr>
      <w:r w:rsidRPr="00E27EEF">
        <w:rPr>
          <w:sz w:val="23"/>
          <w:szCs w:val="23"/>
        </w:rPr>
        <w:t>**********FIN**********</w:t>
      </w:r>
    </w:p>
    <w:sectPr w:rsidR="00456C3D" w:rsidRPr="00E27EEF" w:rsidSect="00E27EEF">
      <w:pgSz w:w="11906" w:h="16838"/>
      <w:pgMar w:top="28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400"/>
    <w:multiLevelType w:val="multilevel"/>
    <w:tmpl w:val="29A0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54740"/>
    <w:multiLevelType w:val="hybridMultilevel"/>
    <w:tmpl w:val="408ED1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05B97"/>
    <w:multiLevelType w:val="hybridMultilevel"/>
    <w:tmpl w:val="188059F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3D9E"/>
    <w:multiLevelType w:val="hybridMultilevel"/>
    <w:tmpl w:val="1CD21AF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708026">
    <w:abstractNumId w:val="2"/>
  </w:num>
  <w:num w:numId="2" w16cid:durableId="1162547910">
    <w:abstractNumId w:val="3"/>
  </w:num>
  <w:num w:numId="3" w16cid:durableId="1836218282">
    <w:abstractNumId w:val="0"/>
  </w:num>
  <w:num w:numId="4" w16cid:durableId="143428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9A"/>
    <w:rsid w:val="000670A5"/>
    <w:rsid w:val="001F5A28"/>
    <w:rsid w:val="0029290E"/>
    <w:rsid w:val="00415695"/>
    <w:rsid w:val="00456C3D"/>
    <w:rsid w:val="00480A73"/>
    <w:rsid w:val="004B120D"/>
    <w:rsid w:val="0064243D"/>
    <w:rsid w:val="00681EF1"/>
    <w:rsid w:val="00722E4C"/>
    <w:rsid w:val="00796BFE"/>
    <w:rsid w:val="007B22DD"/>
    <w:rsid w:val="008C6F3D"/>
    <w:rsid w:val="00923568"/>
    <w:rsid w:val="00AA08CB"/>
    <w:rsid w:val="00B63691"/>
    <w:rsid w:val="00B9131F"/>
    <w:rsid w:val="00BC1D9C"/>
    <w:rsid w:val="00C5355D"/>
    <w:rsid w:val="00C7549A"/>
    <w:rsid w:val="00CE40CD"/>
    <w:rsid w:val="00D66DF6"/>
    <w:rsid w:val="00E27EEF"/>
    <w:rsid w:val="00E3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AEF7"/>
  <w15:chartTrackingRefBased/>
  <w15:docId w15:val="{1133C4CA-89C2-42B1-9211-062B462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5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5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5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5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5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5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5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5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5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5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5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54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5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54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5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54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5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5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5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5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5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5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54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54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5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54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5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Gutimor - Comunicación 360</dc:creator>
  <cp:keywords/>
  <dc:description/>
  <cp:lastModifiedBy>Gutimor - Comunicación 360</cp:lastModifiedBy>
  <cp:revision>12</cp:revision>
  <dcterms:created xsi:type="dcterms:W3CDTF">2025-10-01T08:53:00Z</dcterms:created>
  <dcterms:modified xsi:type="dcterms:W3CDTF">2025-10-01T13:20:00Z</dcterms:modified>
</cp:coreProperties>
</file>